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BF" w:rsidRPr="009E0AFB" w:rsidRDefault="00ED05BF" w:rsidP="00ED05B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0AF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5BF" w:rsidRPr="009E0AFB" w:rsidRDefault="00ED05BF" w:rsidP="00ED05B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9E0AF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E0AFB">
        <w:rPr>
          <w:rFonts w:ascii="Times New Roman" w:hAnsi="Times New Roman" w:cs="Times New Roman"/>
          <w:sz w:val="24"/>
          <w:szCs w:val="24"/>
        </w:rPr>
        <w:t xml:space="preserve"> политике</w:t>
      </w:r>
    </w:p>
    <w:p w:rsidR="00ED05BF" w:rsidRPr="009E0AFB" w:rsidRDefault="00ED05BF" w:rsidP="0025407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5407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 «</w:t>
      </w:r>
      <w:r w:rsidR="00254071">
        <w:rPr>
          <w:rFonts w:ascii="Times New Roman" w:hAnsi="Times New Roman" w:cs="Times New Roman"/>
          <w:sz w:val="24"/>
          <w:szCs w:val="24"/>
        </w:rPr>
        <w:t xml:space="preserve">Краеведческий музей </w:t>
      </w:r>
      <w:proofErr w:type="gramStart"/>
      <w:r w:rsidR="002540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4071">
        <w:rPr>
          <w:rFonts w:ascii="Times New Roman" w:hAnsi="Times New Roman" w:cs="Times New Roman"/>
          <w:sz w:val="24"/>
          <w:szCs w:val="24"/>
        </w:rPr>
        <w:t>. Шарыпово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D05BF" w:rsidRPr="009E0AFB" w:rsidRDefault="00ED05BF" w:rsidP="00F91186">
      <w:pPr>
        <w:pStyle w:val="a9"/>
        <w:tabs>
          <w:tab w:val="left" w:pos="708"/>
          <w:tab w:val="left" w:pos="1416"/>
          <w:tab w:val="left" w:pos="4659"/>
          <w:tab w:val="left" w:pos="8955"/>
        </w:tabs>
        <w:rPr>
          <w:rFonts w:ascii="Times New Roman" w:hAnsi="Times New Roman" w:cs="Times New Roman"/>
          <w:sz w:val="24"/>
          <w:szCs w:val="24"/>
        </w:rPr>
      </w:pPr>
      <w:r w:rsidRPr="009E0AFB">
        <w:rPr>
          <w:rFonts w:ascii="Times New Roman" w:hAnsi="Times New Roman" w:cs="Times New Roman"/>
          <w:sz w:val="24"/>
          <w:szCs w:val="24"/>
        </w:rPr>
        <w:tab/>
      </w:r>
      <w:r w:rsidRPr="009E0A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186">
        <w:rPr>
          <w:rFonts w:ascii="Times New Roman" w:hAnsi="Times New Roman" w:cs="Times New Roman"/>
          <w:sz w:val="24"/>
          <w:szCs w:val="24"/>
        </w:rPr>
        <w:tab/>
      </w:r>
    </w:p>
    <w:p w:rsidR="00ED05BF" w:rsidRPr="009E0AFB" w:rsidRDefault="00ED05BF" w:rsidP="00ED05B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D05BF" w:rsidRDefault="00ED05BF" w:rsidP="00ED05BF">
      <w:pPr>
        <w:pStyle w:val="a9"/>
        <w:tabs>
          <w:tab w:val="left" w:pos="14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</w:p>
    <w:bookmarkEnd w:id="0"/>
    <w:p w:rsidR="00ED05BF" w:rsidRPr="00ED05BF" w:rsidRDefault="00ED05BF" w:rsidP="00ED05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D05BF" w:rsidRPr="00ED05BF" w:rsidRDefault="00ED05BF" w:rsidP="00ED05BF">
      <w:pPr>
        <w:pStyle w:val="a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b/>
          <w:spacing w:val="-4"/>
          <w:sz w:val="24"/>
          <w:szCs w:val="24"/>
        </w:rPr>
        <w:t>РЕГЛАМЕНТ</w:t>
      </w:r>
    </w:p>
    <w:p w:rsidR="00ED05BF" w:rsidRPr="00ED05BF" w:rsidRDefault="00ED05BF" w:rsidP="00ED05BF">
      <w:pPr>
        <w:pStyle w:val="a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b/>
          <w:spacing w:val="-4"/>
          <w:sz w:val="24"/>
          <w:szCs w:val="24"/>
        </w:rPr>
        <w:t>ОБМЕНА ДЕЛОВЫМИ ПОДАРКАМИ И ЗНАКАМИ ДЕЛОВОГО ГОСТЕПРИИМСТВА</w:t>
      </w:r>
      <w:r w:rsidR="0025407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В МБ</w:t>
      </w:r>
      <w:r w:rsidR="0025741E">
        <w:rPr>
          <w:rFonts w:ascii="Times New Roman" w:hAnsi="Times New Roman" w:cs="Times New Roman"/>
          <w:b/>
          <w:spacing w:val="-4"/>
          <w:sz w:val="24"/>
          <w:szCs w:val="24"/>
        </w:rPr>
        <w:t>У «</w:t>
      </w:r>
      <w:r w:rsidR="00254071">
        <w:rPr>
          <w:rFonts w:ascii="Times New Roman" w:hAnsi="Times New Roman" w:cs="Times New Roman"/>
          <w:b/>
          <w:spacing w:val="-4"/>
          <w:sz w:val="24"/>
          <w:szCs w:val="24"/>
        </w:rPr>
        <w:t>КРАЕВЕДЧЕСКИЙ МУЗЕЙ Г. ШАРЫПОВО</w:t>
      </w:r>
      <w:r w:rsidR="0025741E">
        <w:rPr>
          <w:rFonts w:ascii="Times New Roman" w:hAnsi="Times New Roman" w:cs="Times New Roman"/>
          <w:b/>
          <w:spacing w:val="-4"/>
          <w:sz w:val="24"/>
          <w:szCs w:val="24"/>
        </w:rPr>
        <w:t>»</w:t>
      </w:r>
    </w:p>
    <w:p w:rsidR="00ED05BF" w:rsidRPr="00ED05BF" w:rsidRDefault="00ED05BF" w:rsidP="00ED05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D05BF" w:rsidRPr="00ED05BF" w:rsidRDefault="00ED05BF" w:rsidP="00ED05BF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5BF">
        <w:rPr>
          <w:rFonts w:ascii="Times New Roman" w:hAnsi="Times New Roman" w:cs="Times New Roman"/>
          <w:sz w:val="24"/>
          <w:szCs w:val="24"/>
        </w:rPr>
        <w:t xml:space="preserve">Настоящий Регламент обмена деловыми подарками и знаками делового гостеприимства в </w:t>
      </w:r>
      <w:r w:rsidR="00254071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D68"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z w:val="24"/>
          <w:szCs w:val="24"/>
        </w:rPr>
        <w:t>(далее - Регламент) разработан в соответствии с положениями Конституции Российской Федерации, Федеральных   законов  от 25.12.2008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z w:val="24"/>
          <w:szCs w:val="24"/>
        </w:rPr>
        <w:t>№ 273-ФЗ «О противодействии</w:t>
      </w:r>
      <w:r w:rsidR="006D7D61">
        <w:rPr>
          <w:rFonts w:ascii="Times New Roman" w:hAnsi="Times New Roman" w:cs="Times New Roman"/>
          <w:sz w:val="24"/>
          <w:szCs w:val="24"/>
        </w:rPr>
        <w:t xml:space="preserve"> коррупции», от 12.01.1996 № 7-</w:t>
      </w:r>
      <w:r w:rsidRPr="00ED05BF">
        <w:rPr>
          <w:rFonts w:ascii="Times New Roman" w:hAnsi="Times New Roman" w:cs="Times New Roman"/>
          <w:sz w:val="24"/>
          <w:szCs w:val="24"/>
        </w:rPr>
        <w:t xml:space="preserve">ФЗ «О некоммерческих организациях», иных нормативных правовых актов Российской Федерации,  Кодексом этики и служебного поведения работников </w:t>
      </w:r>
      <w:r w:rsidR="00254071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z w:val="24"/>
          <w:szCs w:val="24"/>
        </w:rPr>
        <w:t>и основан на общепризнанных</w:t>
      </w:r>
      <w:proofErr w:type="gramEnd"/>
      <w:r w:rsidRPr="00ED05BF">
        <w:rPr>
          <w:rFonts w:ascii="Times New Roman" w:hAnsi="Times New Roman" w:cs="Times New Roman"/>
          <w:sz w:val="24"/>
          <w:szCs w:val="24"/>
        </w:rPr>
        <w:t xml:space="preserve"> нравственных </w:t>
      </w:r>
      <w:proofErr w:type="gramStart"/>
      <w:r w:rsidRPr="00ED05BF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ED05BF">
        <w:rPr>
          <w:rFonts w:ascii="Times New Roman" w:hAnsi="Times New Roman" w:cs="Times New Roman"/>
          <w:sz w:val="24"/>
          <w:szCs w:val="24"/>
        </w:rPr>
        <w:t xml:space="preserve"> и нормах российского общества и государства.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 xml:space="preserve">Регламент обмена деловыми подарками и знаками делового гостеприимства </w:t>
      </w:r>
      <w:r w:rsidR="00254071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2540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4071">
        <w:rPr>
          <w:rFonts w:ascii="Times New Roman" w:hAnsi="Times New Roman" w:cs="Times New Roman"/>
          <w:sz w:val="24"/>
          <w:szCs w:val="24"/>
        </w:rPr>
        <w:t>. Шарыпово»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z w:val="24"/>
          <w:szCs w:val="24"/>
        </w:rPr>
        <w:t>(далее — Учреждение) исходит из того, что долговременные деловые отношения, основываются на доверии, взаимном уважении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D05BF">
        <w:rPr>
          <w:rFonts w:ascii="Times New Roman" w:hAnsi="Times New Roman" w:cs="Times New Roman"/>
          <w:sz w:val="24"/>
          <w:szCs w:val="24"/>
        </w:rPr>
        <w:t xml:space="preserve"> успехе Учреждения.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5BF">
        <w:rPr>
          <w:rFonts w:ascii="Times New Roman" w:hAnsi="Times New Roman" w:cs="Times New Roman"/>
          <w:sz w:val="24"/>
          <w:szCs w:val="24"/>
        </w:rPr>
        <w:t xml:space="preserve">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 xml:space="preserve">Под термином «работник» в настоящем Регламенте </w:t>
      </w:r>
      <w:proofErr w:type="gramStart"/>
      <w:r w:rsidRPr="00ED05BF">
        <w:rPr>
          <w:rFonts w:ascii="Times New Roman" w:hAnsi="Times New Roman" w:cs="Times New Roman"/>
          <w:sz w:val="24"/>
          <w:szCs w:val="24"/>
        </w:rPr>
        <w:t>понимаются штатные работники с полной пли</w:t>
      </w:r>
      <w:proofErr w:type="gramEnd"/>
      <w:r w:rsidRPr="00ED05BF">
        <w:rPr>
          <w:rFonts w:ascii="Times New Roman" w:hAnsi="Times New Roman" w:cs="Times New Roman"/>
          <w:sz w:val="24"/>
          <w:szCs w:val="24"/>
        </w:rPr>
        <w:t xml:space="preserve"> частичной занятостью, вступившие в трудовые отношения с Учреждением, независимо от их должности.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Работникам, представляющим интересы Учреждения или действующим от его имени, важно понимать границы допу</w:t>
      </w:r>
      <w:r w:rsidR="006D7D61">
        <w:rPr>
          <w:rFonts w:ascii="Times New Roman" w:hAnsi="Times New Roman" w:cs="Times New Roman"/>
          <w:sz w:val="24"/>
          <w:szCs w:val="24"/>
        </w:rPr>
        <w:t>стимого поведения при обмене дел</w:t>
      </w:r>
      <w:r w:rsidRPr="00ED05BF">
        <w:rPr>
          <w:rFonts w:ascii="Times New Roman" w:hAnsi="Times New Roman" w:cs="Times New Roman"/>
          <w:sz w:val="24"/>
          <w:szCs w:val="24"/>
        </w:rPr>
        <w:t>овыми подарками и оказании делового гостеприимства.</w:t>
      </w:r>
    </w:p>
    <w:p w:rsidR="00ED05BF" w:rsidRPr="00ED05BF" w:rsidRDefault="00ED05BF" w:rsidP="00ED05BF">
      <w:pPr>
        <w:pStyle w:val="a9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При употреблении в настоящем Регламенте терминов, описывающих гостеприимство,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z w:val="24"/>
          <w:szCs w:val="24"/>
        </w:rPr>
        <w:t>«представительские мероприятия», «деловое гостеприимство», «корпоративное гостеприимство» - все положения данного Регламента применимы к ним одинаковым образом.</w:t>
      </w:r>
    </w:p>
    <w:p w:rsidR="00ED05BF" w:rsidRPr="00ED05BF" w:rsidRDefault="00ED05BF" w:rsidP="00ED05B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D05BF" w:rsidRPr="00ED05BF" w:rsidRDefault="00ED05BF" w:rsidP="00ED05B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BF">
        <w:rPr>
          <w:rFonts w:ascii="Times New Roman" w:hAnsi="Times New Roman" w:cs="Times New Roman"/>
          <w:b/>
          <w:sz w:val="24"/>
          <w:szCs w:val="24"/>
        </w:rPr>
        <w:t>2. Цели и намерения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Данный регламент преследует следующие цели: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единообразного </w:t>
      </w:r>
      <w:r w:rsidRPr="00ED05BF">
        <w:rPr>
          <w:rFonts w:ascii="Times New Roman" w:hAnsi="Times New Roman" w:cs="Times New Roman"/>
          <w:sz w:val="24"/>
          <w:szCs w:val="24"/>
        </w:rPr>
        <w:t xml:space="preserve">гостеприимства, </w:t>
      </w:r>
      <w:proofErr w:type="gramStart"/>
      <w:r w:rsidRPr="00ED05BF">
        <w:rPr>
          <w:rFonts w:ascii="Times New Roman" w:hAnsi="Times New Roman" w:cs="Times New Roman"/>
          <w:sz w:val="24"/>
          <w:szCs w:val="24"/>
        </w:rPr>
        <w:t>представительских</w:t>
      </w:r>
      <w:proofErr w:type="gramEnd"/>
      <w:r w:rsidRPr="00ED05BF">
        <w:rPr>
          <w:rFonts w:ascii="Times New Roman" w:hAnsi="Times New Roman" w:cs="Times New Roman"/>
          <w:sz w:val="24"/>
          <w:szCs w:val="24"/>
        </w:rPr>
        <w:t xml:space="preserve"> мероприятии в деловой практике Учреждения;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- 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-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 xml:space="preserve">- минимизирование рисков, связанных с возможным злоупотреблением в области подарков, представительских мероприятий. Наиболее серьезными из таких </w:t>
      </w:r>
      <w:r w:rsidRPr="00ED05BF">
        <w:rPr>
          <w:rFonts w:ascii="Times New Roman" w:hAnsi="Times New Roman" w:cs="Times New Roman"/>
          <w:sz w:val="24"/>
          <w:szCs w:val="24"/>
        </w:rPr>
        <w:lastRenderedPageBreak/>
        <w:t>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хозяйственной деятельности Учреждения.</w:t>
      </w:r>
    </w:p>
    <w:p w:rsidR="00ED05BF" w:rsidRDefault="006D7D61" w:rsidP="006D7D61">
      <w:pPr>
        <w:pStyle w:val="a9"/>
        <w:tabs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05BF" w:rsidRPr="00ED05BF" w:rsidRDefault="00ED05BF" w:rsidP="00ED05B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BF">
        <w:rPr>
          <w:rFonts w:ascii="Times New Roman" w:hAnsi="Times New Roman" w:cs="Times New Roman"/>
          <w:b/>
          <w:sz w:val="24"/>
          <w:szCs w:val="24"/>
        </w:rPr>
        <w:t>3. Правила обмена деловыми подарками и знаками делового гостеприимства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6"/>
          <w:sz w:val="24"/>
          <w:szCs w:val="24"/>
        </w:rPr>
        <w:t>1. Деловые подарки, «корпоративное» гостеприимство и представительские мероприятия должны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2. Подарки, которые сотрудники от имени </w:t>
      </w:r>
      <w:r w:rsidR="00254071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2540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4071">
        <w:rPr>
          <w:rFonts w:ascii="Times New Roman" w:hAnsi="Times New Roman" w:cs="Times New Roman"/>
          <w:sz w:val="24"/>
          <w:szCs w:val="24"/>
        </w:rPr>
        <w:t>. Шарыпово»</w:t>
      </w:r>
      <w:r w:rsidR="004E5EF1">
        <w:rPr>
          <w:rFonts w:ascii="Times New Roman" w:hAnsi="Times New Roman" w:cs="Times New Roman"/>
          <w:sz w:val="24"/>
          <w:szCs w:val="24"/>
        </w:rPr>
        <w:t xml:space="preserve"> </w:t>
      </w:r>
      <w:r w:rsidR="004E5EF1" w:rsidRPr="000B1D68"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могут передавать другим лицам или принимать от имени </w:t>
      </w:r>
      <w:r w:rsidR="00254071">
        <w:rPr>
          <w:rFonts w:ascii="Times New Roman" w:hAnsi="Times New Roman" w:cs="Times New Roman"/>
          <w:sz w:val="24"/>
          <w:szCs w:val="24"/>
        </w:rPr>
        <w:t>МБУ «Краеведческий музей г. Шарыпово»</w:t>
      </w:r>
      <w:r w:rsidR="004E5EF1"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>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– </w:t>
      </w:r>
      <w:proofErr w:type="gramStart"/>
      <w:r w:rsidRPr="00ED05BF">
        <w:rPr>
          <w:rFonts w:ascii="Times New Roman" w:hAnsi="Times New Roman" w:cs="Times New Roman"/>
          <w:spacing w:val="-4"/>
          <w:sz w:val="24"/>
          <w:szCs w:val="24"/>
        </w:rPr>
        <w:t>быть прямо связаны</w:t>
      </w:r>
      <w:proofErr w:type="gramEnd"/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с уставными целями деятельности Учреждения либо с памятными датами, юбилеями, общенациональными праздниками и т.п.; 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– быть разумно обоснованными, соразмерными и не являться предметами роскоши; 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–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– не создавать </w:t>
      </w:r>
      <w:proofErr w:type="spellStart"/>
      <w:r w:rsidRPr="00ED05BF">
        <w:rPr>
          <w:rFonts w:ascii="Times New Roman" w:hAnsi="Times New Roman" w:cs="Times New Roman"/>
          <w:spacing w:val="-4"/>
          <w:sz w:val="24"/>
          <w:szCs w:val="24"/>
        </w:rPr>
        <w:t>репутационного</w:t>
      </w:r>
      <w:proofErr w:type="spellEnd"/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риска для Учреждения, сотрудников и иных лиц в случае раскрытия информации о совершённых подарках и понесённых представительских расходах; 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– не противоречить принципам и требованиям </w:t>
      </w:r>
      <w:proofErr w:type="spellStart"/>
      <w:r w:rsidRPr="00ED05BF">
        <w:rPr>
          <w:rFonts w:ascii="Times New Roman" w:hAnsi="Times New Roman" w:cs="Times New Roman"/>
          <w:spacing w:val="-4"/>
          <w:sz w:val="24"/>
          <w:szCs w:val="24"/>
        </w:rPr>
        <w:t>антикоррупционной</w:t>
      </w:r>
      <w:proofErr w:type="spellEnd"/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политики Учреждения, </w:t>
      </w:r>
      <w:r w:rsidRPr="00ED05BF">
        <w:rPr>
          <w:rFonts w:ascii="Times New Roman" w:hAnsi="Times New Roman" w:cs="Times New Roman"/>
          <w:sz w:val="24"/>
          <w:szCs w:val="24"/>
        </w:rPr>
        <w:t xml:space="preserve">Кодекса этики и служебного поведения работников </w:t>
      </w:r>
      <w:r w:rsidR="00254071">
        <w:rPr>
          <w:rFonts w:ascii="Times New Roman" w:hAnsi="Times New Roman" w:cs="Times New Roman"/>
          <w:sz w:val="24"/>
          <w:szCs w:val="24"/>
        </w:rPr>
        <w:t xml:space="preserve">МБУ «Краеведческий музей </w:t>
      </w:r>
      <w:proofErr w:type="gramStart"/>
      <w:r w:rsidR="002540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4071">
        <w:rPr>
          <w:rFonts w:ascii="Times New Roman" w:hAnsi="Times New Roman" w:cs="Times New Roman"/>
          <w:sz w:val="24"/>
          <w:szCs w:val="24"/>
        </w:rPr>
        <w:t>. Шарыпово»</w:t>
      </w:r>
      <w:r w:rsidR="004E5EF1">
        <w:rPr>
          <w:rFonts w:ascii="Times New Roman" w:hAnsi="Times New Roman" w:cs="Times New Roman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и другим внутренним документам Учреждения, действующему законодательству и общепринятым нормам морали и нравственности. 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ED05BF">
        <w:rPr>
          <w:rFonts w:ascii="Times New Roman" w:hAnsi="Times New Roman" w:cs="Times New Roman"/>
          <w:spacing w:val="-4"/>
          <w:sz w:val="24"/>
          <w:szCs w:val="24"/>
          <w:lang w:val="en-US"/>
        </w:rPr>
        <w:t> 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Работники, представляя интересы Учреждения или действуя от его имени, должны понимать </w:t>
      </w:r>
      <w:r w:rsidRPr="00ED05BF">
        <w:rPr>
          <w:rFonts w:ascii="Times New Roman" w:hAnsi="Times New Roman" w:cs="Times New Roman"/>
          <w:spacing w:val="-6"/>
          <w:sz w:val="24"/>
          <w:szCs w:val="24"/>
        </w:rPr>
        <w:t>границы допустимого поведения при обмене деловыми подарками и оказании делового гостеприимства.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4. Подарки, в том числе в  виде оказания услуг, знаков особого внимания не должны ставить принимающую сторону</w:t>
      </w:r>
      <w:r w:rsidR="006D7D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>в 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5. 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7. 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</w:t>
      </w:r>
      <w:r w:rsidR="006D7D61">
        <w:rPr>
          <w:rFonts w:ascii="Times New Roman" w:hAnsi="Times New Roman" w:cs="Times New Roman"/>
          <w:spacing w:val="-4"/>
          <w:sz w:val="24"/>
          <w:szCs w:val="24"/>
        </w:rPr>
        <w:t xml:space="preserve"> валюты, а также в форме акций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>или иных ликвидных ценных бумаг.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8. Не допускается принимать подарки в ходе проведения торгов и во время прямых переговоров при заключении договоров (контрактов).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lastRenderedPageBreak/>
        <w:t>9. 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10. Учреждение не приемлет коррупции. Подарки не должны быть использованы для дачи/получения взяток или коррупции во всех ее проявления.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11. 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12. Работник Учреждения, которому при выполнении должностных обязанностей предлагаются подарки или иное </w:t>
      </w:r>
      <w:proofErr w:type="gramStart"/>
      <w:r w:rsidRPr="00ED05BF">
        <w:rPr>
          <w:rFonts w:ascii="Times New Roman" w:hAnsi="Times New Roman" w:cs="Times New Roman"/>
          <w:spacing w:val="-4"/>
          <w:sz w:val="24"/>
          <w:szCs w:val="24"/>
        </w:rPr>
        <w:t>вознаграждение</w:t>
      </w:r>
      <w:proofErr w:type="gramEnd"/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- отказаться от них и немедленно уведомить своего непосредственного руководителя и </w:t>
      </w:r>
      <w:r w:rsidR="005D602A" w:rsidRPr="009E0AFB">
        <w:rPr>
          <w:rFonts w:ascii="Times New Roman" w:hAnsi="Times New Roman" w:cs="Times New Roman"/>
          <w:sz w:val="24"/>
          <w:szCs w:val="24"/>
        </w:rPr>
        <w:t>лиц</w:t>
      </w:r>
      <w:r w:rsidR="005D602A">
        <w:rPr>
          <w:rFonts w:ascii="Times New Roman" w:hAnsi="Times New Roman" w:cs="Times New Roman"/>
          <w:sz w:val="24"/>
          <w:szCs w:val="24"/>
        </w:rPr>
        <w:t>о</w:t>
      </w:r>
      <w:r w:rsidR="005D602A" w:rsidRPr="009E0AFB">
        <w:rPr>
          <w:rFonts w:ascii="Times New Roman" w:hAnsi="Times New Roman" w:cs="Times New Roman"/>
          <w:sz w:val="24"/>
          <w:szCs w:val="24"/>
        </w:rPr>
        <w:t>, ответственн</w:t>
      </w:r>
      <w:r w:rsidR="005D602A">
        <w:rPr>
          <w:rFonts w:ascii="Times New Roman" w:hAnsi="Times New Roman" w:cs="Times New Roman"/>
          <w:sz w:val="24"/>
          <w:szCs w:val="24"/>
        </w:rPr>
        <w:t>ое</w:t>
      </w:r>
      <w:r w:rsidR="005D602A" w:rsidRPr="009E0AFB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</w:t>
      </w:r>
      <w:r w:rsidR="005D602A">
        <w:rPr>
          <w:rFonts w:ascii="Times New Roman" w:hAnsi="Times New Roman" w:cs="Times New Roman"/>
          <w:sz w:val="24"/>
          <w:szCs w:val="24"/>
        </w:rPr>
        <w:t>,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о факте предложения подарка (вознаграждения);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- 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- в случае</w:t>
      </w:r>
      <w:proofErr w:type="gramStart"/>
      <w:r w:rsidRPr="00ED05BF">
        <w:rPr>
          <w:rFonts w:ascii="Times New Roman" w:hAnsi="Times New Roman" w:cs="Times New Roman"/>
          <w:spacing w:val="-4"/>
          <w:sz w:val="24"/>
          <w:szCs w:val="24"/>
        </w:rPr>
        <w:t>,</w:t>
      </w:r>
      <w:proofErr w:type="gramEnd"/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</w:t>
      </w:r>
      <w:r w:rsidR="005D602A">
        <w:rPr>
          <w:rFonts w:ascii="Times New Roman" w:hAnsi="Times New Roman" w:cs="Times New Roman"/>
          <w:spacing w:val="-4"/>
          <w:sz w:val="24"/>
          <w:szCs w:val="24"/>
        </w:rPr>
        <w:t xml:space="preserve"> служебной запиской руководству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>Учреждения и</w:t>
      </w:r>
      <w:r w:rsidR="006D7D61">
        <w:rPr>
          <w:rFonts w:ascii="Times New Roman" w:hAnsi="Times New Roman" w:cs="Times New Roman"/>
          <w:spacing w:val="-4"/>
          <w:sz w:val="24"/>
          <w:szCs w:val="24"/>
        </w:rPr>
        <w:t>ли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D602A">
        <w:rPr>
          <w:rFonts w:ascii="Times New Roman" w:hAnsi="Times New Roman" w:cs="Times New Roman"/>
          <w:sz w:val="24"/>
          <w:szCs w:val="24"/>
        </w:rPr>
        <w:t>лицу, ответственному</w:t>
      </w:r>
      <w:r w:rsidR="005D602A" w:rsidRPr="009E0AFB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</w:t>
      </w:r>
      <w:r w:rsidR="005D602A">
        <w:rPr>
          <w:rFonts w:ascii="Times New Roman" w:hAnsi="Times New Roman" w:cs="Times New Roman"/>
          <w:sz w:val="24"/>
          <w:szCs w:val="24"/>
        </w:rPr>
        <w:t>,</w:t>
      </w:r>
      <w:r w:rsidR="005D602A" w:rsidRPr="00ED05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05BF">
        <w:rPr>
          <w:rFonts w:ascii="Times New Roman" w:hAnsi="Times New Roman" w:cs="Times New Roman"/>
          <w:spacing w:val="-4"/>
          <w:sz w:val="24"/>
          <w:szCs w:val="24"/>
        </w:rPr>
        <w:t>и продолжить работу в установленном в Учреждении порядке над вопросом, с которым был связан подарок или вознаграждение.</w:t>
      </w:r>
    </w:p>
    <w:p w:rsidR="00ED05BF" w:rsidRPr="00ED05BF" w:rsidRDefault="00ED05BF" w:rsidP="00ED05B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pacing w:val="-4"/>
          <w:sz w:val="24"/>
          <w:szCs w:val="24"/>
        </w:rPr>
        <w:t>При взаимодействии с лицами, занимающими должности государственной (муниципальной) службы, следует руководствоваться</w:t>
      </w:r>
      <w:r w:rsidRPr="00ED05BF">
        <w:rPr>
          <w:rFonts w:ascii="Times New Roman" w:hAnsi="Times New Roman" w:cs="Times New Roman"/>
          <w:sz w:val="24"/>
          <w:szCs w:val="24"/>
        </w:rPr>
        <w:t xml:space="preserve"> нормами, регулирующими этические нормы и правила служебного поведения государственных (муниципальных) служащих.</w:t>
      </w:r>
    </w:p>
    <w:p w:rsidR="00ED05BF" w:rsidRPr="00ED05BF" w:rsidRDefault="00ED05BF" w:rsidP="00F91186">
      <w:pPr>
        <w:pStyle w:val="a9"/>
        <w:tabs>
          <w:tab w:val="left" w:pos="1222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05BF" w:rsidRPr="00ED05BF" w:rsidRDefault="00ED05BF" w:rsidP="00F9118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b/>
          <w:sz w:val="24"/>
          <w:szCs w:val="24"/>
        </w:rPr>
        <w:t>4. Область применения</w:t>
      </w:r>
    </w:p>
    <w:p w:rsidR="00ED05BF" w:rsidRPr="00ED05BF" w:rsidRDefault="00ED05BF" w:rsidP="00F9118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Настоящий Регламент является обязательным для всех и каждого работника Учреждения в период работы в Учреждении.</w:t>
      </w:r>
    </w:p>
    <w:p w:rsidR="00ED05BF" w:rsidRPr="00ED05BF" w:rsidRDefault="00ED05BF" w:rsidP="00F9118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5BF">
        <w:rPr>
          <w:rFonts w:ascii="Times New Roman" w:hAnsi="Times New Roman" w:cs="Times New Roman"/>
          <w:sz w:val="24"/>
          <w:szCs w:val="24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F91186" w:rsidRDefault="00F91186" w:rsidP="00ED05B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05BF" w:rsidRPr="00F91186" w:rsidRDefault="00F91186" w:rsidP="00F91186">
      <w:pPr>
        <w:pStyle w:val="a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Ответственность</w:t>
      </w:r>
    </w:p>
    <w:p w:rsidR="00ED05BF" w:rsidRPr="00ED05BF" w:rsidRDefault="00ED05BF" w:rsidP="00F91186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5BF">
        <w:rPr>
          <w:rFonts w:ascii="Times New Roman" w:hAnsi="Times New Roman" w:cs="Times New Roman"/>
          <w:color w:val="000000"/>
          <w:sz w:val="24"/>
          <w:szCs w:val="24"/>
        </w:rPr>
        <w:t>Неисполнение настоящ</w:t>
      </w:r>
      <w:r w:rsidR="00F9118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D0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186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Pr="00ED05BF">
        <w:rPr>
          <w:rFonts w:ascii="Times New Roman" w:hAnsi="Times New Roman" w:cs="Times New Roman"/>
          <w:color w:val="000000"/>
          <w:sz w:val="24"/>
          <w:szCs w:val="24"/>
        </w:rPr>
        <w:t xml:space="preserve">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ED05BF" w:rsidRPr="00ED05BF" w:rsidRDefault="00ED05BF" w:rsidP="00ED05BF">
      <w:pPr>
        <w:pStyle w:val="a9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proofErr w:type="spellStart"/>
      <w:r w:rsidRPr="00ED05BF">
        <w:rPr>
          <w:rFonts w:ascii="Times New Roman" w:hAnsi="Times New Roman" w:cs="Times New Roman"/>
          <w:color w:val="FFFFFF"/>
          <w:sz w:val="24"/>
          <w:szCs w:val="24"/>
        </w:rPr>
        <w:t>рофессиональный</w:t>
      </w:r>
      <w:proofErr w:type="spellEnd"/>
      <w:r w:rsidRPr="00ED05BF">
        <w:rPr>
          <w:rFonts w:ascii="Times New Roman" w:hAnsi="Times New Roman" w:cs="Times New Roman"/>
          <w:color w:val="FFFFFF"/>
          <w:sz w:val="24"/>
          <w:szCs w:val="24"/>
        </w:rPr>
        <w:t xml:space="preserve"> кодекс этики и служебного поведения учителей и сотрудников</w:t>
      </w:r>
    </w:p>
    <w:p w:rsidR="00ED05BF" w:rsidRPr="00ED05BF" w:rsidRDefault="00ED05BF" w:rsidP="00ED05B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5BF">
        <w:rPr>
          <w:rStyle w:val="a7"/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ED05BF" w:rsidRPr="00ED05BF" w:rsidSect="00F91186">
      <w:footerReference w:type="even" r:id="rId7"/>
      <w:footerReference w:type="default" r:id="rId8"/>
      <w:pgSz w:w="11909" w:h="16834"/>
      <w:pgMar w:top="1440" w:right="1551" w:bottom="360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563" w:rsidRDefault="00546563" w:rsidP="00F91186">
      <w:pPr>
        <w:spacing w:after="0" w:line="240" w:lineRule="auto"/>
      </w:pPr>
      <w:r>
        <w:separator/>
      </w:r>
    </w:p>
  </w:endnote>
  <w:endnote w:type="continuationSeparator" w:id="0">
    <w:p w:rsidR="00546563" w:rsidRDefault="00546563" w:rsidP="00F9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CA" w:rsidRDefault="007D62F4" w:rsidP="007260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35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26CA" w:rsidRDefault="00546563" w:rsidP="00FA26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CA" w:rsidRDefault="007D62F4" w:rsidP="007260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35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071">
      <w:rPr>
        <w:rStyle w:val="a5"/>
        <w:noProof/>
      </w:rPr>
      <w:t>1</w:t>
    </w:r>
    <w:r>
      <w:rPr>
        <w:rStyle w:val="a5"/>
      </w:rPr>
      <w:fldChar w:fldCharType="end"/>
    </w:r>
  </w:p>
  <w:p w:rsidR="00FA26CA" w:rsidRDefault="00546563" w:rsidP="00FA26C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563" w:rsidRDefault="00546563" w:rsidP="00F91186">
      <w:pPr>
        <w:spacing w:after="0" w:line="240" w:lineRule="auto"/>
      </w:pPr>
      <w:r>
        <w:separator/>
      </w:r>
    </w:p>
  </w:footnote>
  <w:footnote w:type="continuationSeparator" w:id="0">
    <w:p w:rsidR="00546563" w:rsidRDefault="00546563" w:rsidP="00F91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79F2"/>
    <w:multiLevelType w:val="hybridMultilevel"/>
    <w:tmpl w:val="BCC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05BF"/>
    <w:rsid w:val="001107E6"/>
    <w:rsid w:val="001F647C"/>
    <w:rsid w:val="00254071"/>
    <w:rsid w:val="0025741E"/>
    <w:rsid w:val="004E5EF1"/>
    <w:rsid w:val="00546563"/>
    <w:rsid w:val="005D602A"/>
    <w:rsid w:val="006D7D61"/>
    <w:rsid w:val="007A3558"/>
    <w:rsid w:val="007D62F4"/>
    <w:rsid w:val="008C3F41"/>
    <w:rsid w:val="008F246A"/>
    <w:rsid w:val="00D02E81"/>
    <w:rsid w:val="00ED05BF"/>
    <w:rsid w:val="00F9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41"/>
  </w:style>
  <w:style w:type="paragraph" w:styleId="1">
    <w:name w:val="heading 1"/>
    <w:basedOn w:val="a"/>
    <w:next w:val="a"/>
    <w:link w:val="10"/>
    <w:qFormat/>
    <w:rsid w:val="00ED05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ED05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D05B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D05BF"/>
  </w:style>
  <w:style w:type="paragraph" w:customStyle="1" w:styleId="Default">
    <w:name w:val="Default"/>
    <w:rsid w:val="00ED05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ED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ED05BF"/>
    <w:rPr>
      <w:b/>
      <w:bCs/>
    </w:rPr>
  </w:style>
  <w:style w:type="character" w:customStyle="1" w:styleId="apple-converted-space">
    <w:name w:val="apple-converted-space"/>
    <w:rsid w:val="00ED05BF"/>
  </w:style>
  <w:style w:type="character" w:styleId="a8">
    <w:name w:val="Emphasis"/>
    <w:uiPriority w:val="20"/>
    <w:qFormat/>
    <w:rsid w:val="00ED05BF"/>
    <w:rPr>
      <w:i/>
      <w:iCs/>
    </w:rPr>
  </w:style>
  <w:style w:type="paragraph" w:styleId="a9">
    <w:name w:val="No Spacing"/>
    <w:uiPriority w:val="1"/>
    <w:qFormat/>
    <w:rsid w:val="00ED05BF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F9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1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светлана</cp:lastModifiedBy>
  <cp:revision>2</cp:revision>
  <dcterms:created xsi:type="dcterms:W3CDTF">2015-02-09T03:31:00Z</dcterms:created>
  <dcterms:modified xsi:type="dcterms:W3CDTF">2015-02-16T06:03:00Z</dcterms:modified>
</cp:coreProperties>
</file>